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C4879" w14:textId="77777777" w:rsidR="003043C1" w:rsidRDefault="003043C1">
      <w:pPr>
        <w:pStyle w:val="Intestazione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788"/>
      </w:tblGrid>
      <w:tr w:rsidR="003043C1" w14:paraId="73ED1D4B" w14:textId="77777777">
        <w:trPr>
          <w:trHeight w:val="1276"/>
        </w:trPr>
        <w:tc>
          <w:tcPr>
            <w:tcW w:w="921" w:type="dxa"/>
          </w:tcPr>
          <w:p w14:paraId="324521D9" w14:textId="5074696E" w:rsidR="003043C1" w:rsidRDefault="00756D72">
            <w:pPr>
              <w:snapToGrid w:val="0"/>
              <w:ind w:right="-211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57C0AC5A" wp14:editId="028F59CB">
                  <wp:extent cx="457200" cy="8096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21305E25" w14:textId="77777777" w:rsidR="003043C1" w:rsidRDefault="003043C1">
            <w:pPr>
              <w:pStyle w:val="Titolo1"/>
              <w:snapToGrid w:val="0"/>
              <w:jc w:val="center"/>
              <w:rPr>
                <w:iCs/>
                <w:sz w:val="24"/>
                <w:szCs w:val="24"/>
              </w:rPr>
            </w:pPr>
          </w:p>
          <w:p w14:paraId="579882E3" w14:textId="77777777" w:rsidR="003043C1" w:rsidRPr="00204D35" w:rsidRDefault="003043C1">
            <w:pPr>
              <w:pStyle w:val="Titolo1"/>
              <w:jc w:val="center"/>
              <w:rPr>
                <w:rFonts w:ascii="Times New Roman" w:hAnsi="Times New Roman" w:cs="Times New Roman"/>
                <w:iCs/>
                <w:sz w:val="40"/>
                <w:szCs w:val="40"/>
              </w:rPr>
            </w:pPr>
            <w:r w:rsidRPr="00204D35">
              <w:rPr>
                <w:rFonts w:ascii="Times New Roman" w:hAnsi="Times New Roman" w:cs="Times New Roman"/>
                <w:iCs/>
                <w:sz w:val="40"/>
                <w:szCs w:val="40"/>
              </w:rPr>
              <w:t>PROVINCIA DI FERRARA</w:t>
            </w:r>
          </w:p>
          <w:p w14:paraId="10E22951" w14:textId="3C33A424" w:rsidR="003043C1" w:rsidRPr="00204D35" w:rsidRDefault="00A412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Servizio</w:t>
            </w:r>
            <w:r w:rsidR="003043C1" w:rsidRPr="00204D35">
              <w:rPr>
                <w:b/>
                <w:sz w:val="32"/>
                <w:szCs w:val="32"/>
              </w:rPr>
              <w:t xml:space="preserve"> Mobilità e </w:t>
            </w:r>
            <w:r w:rsidR="00D45259" w:rsidRPr="00204D35">
              <w:rPr>
                <w:b/>
                <w:sz w:val="32"/>
                <w:szCs w:val="32"/>
              </w:rPr>
              <w:t>Viabilità</w:t>
            </w:r>
          </w:p>
          <w:p w14:paraId="4F57BCA6" w14:textId="77777777" w:rsidR="003043C1" w:rsidRDefault="003043C1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</w:tbl>
    <w:p w14:paraId="6A89C326" w14:textId="77777777" w:rsidR="003043C1" w:rsidRDefault="003043C1"/>
    <w:p w14:paraId="42108137" w14:textId="77777777" w:rsidR="003043C1" w:rsidRDefault="003043C1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TARIFFE</w:t>
      </w:r>
    </w:p>
    <w:p w14:paraId="0E39F0DA" w14:textId="77777777" w:rsidR="003043C1" w:rsidRDefault="003043C1">
      <w:pPr>
        <w:jc w:val="center"/>
        <w:rPr>
          <w:b/>
          <w:i/>
          <w:sz w:val="16"/>
          <w:szCs w:val="16"/>
          <w:u w:val="single"/>
        </w:rPr>
      </w:pPr>
    </w:p>
    <w:p w14:paraId="5FD994D0" w14:textId="77777777" w:rsidR="003043C1" w:rsidRDefault="003043C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APPLICABILI PER LE OPERAZIONI DI REVISIONE DEI VEICOLI</w:t>
      </w:r>
    </w:p>
    <w:p w14:paraId="392EE38D" w14:textId="77777777" w:rsidR="003043C1" w:rsidRDefault="003043C1">
      <w:pPr>
        <w:rPr>
          <w:sz w:val="16"/>
          <w:szCs w:val="16"/>
        </w:rPr>
      </w:pPr>
    </w:p>
    <w:p w14:paraId="56DC78F4" w14:textId="77777777" w:rsidR="003043C1" w:rsidRDefault="003043C1">
      <w:pPr>
        <w:rPr>
          <w:sz w:val="16"/>
          <w:szCs w:val="16"/>
        </w:rPr>
      </w:pPr>
    </w:p>
    <w:p w14:paraId="63191596" w14:textId="77777777" w:rsidR="003043C1" w:rsidRDefault="003043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DECORRERE DAL 1</w:t>
      </w:r>
      <w:r w:rsidR="00825220">
        <w:rPr>
          <w:b/>
          <w:i/>
          <w:sz w:val="28"/>
          <w:szCs w:val="28"/>
        </w:rPr>
        <w:t>7 GENNAIO</w:t>
      </w:r>
      <w:r>
        <w:rPr>
          <w:b/>
          <w:i/>
          <w:sz w:val="28"/>
          <w:szCs w:val="28"/>
        </w:rPr>
        <w:t xml:space="preserve"> 20</w:t>
      </w:r>
      <w:r w:rsidR="00D45259">
        <w:rPr>
          <w:b/>
          <w:i/>
          <w:sz w:val="28"/>
          <w:szCs w:val="28"/>
        </w:rPr>
        <w:t>2</w:t>
      </w:r>
      <w:r w:rsidR="00825220">
        <w:rPr>
          <w:b/>
          <w:i/>
          <w:sz w:val="28"/>
          <w:szCs w:val="28"/>
        </w:rPr>
        <w:t>2</w:t>
      </w:r>
      <w:r w:rsidR="00B46719">
        <w:rPr>
          <w:b/>
          <w:i/>
          <w:sz w:val="28"/>
          <w:szCs w:val="28"/>
        </w:rPr>
        <w:t xml:space="preserve"> (ai sensi della Circ. Min. delle Infrastrutture e della Mobilità Sostenibile n° </w:t>
      </w:r>
      <w:r w:rsidR="00B46719" w:rsidRPr="00B46719">
        <w:rPr>
          <w:b/>
          <w:i/>
          <w:sz w:val="28"/>
          <w:szCs w:val="28"/>
        </w:rPr>
        <w:t>3377.03-02-2022</w:t>
      </w:r>
      <w:r w:rsidR="00B46719">
        <w:rPr>
          <w:b/>
          <w:i/>
          <w:sz w:val="28"/>
          <w:szCs w:val="28"/>
        </w:rPr>
        <w:t>)</w:t>
      </w:r>
    </w:p>
    <w:p w14:paraId="545DF960" w14:textId="77777777" w:rsidR="003043C1" w:rsidRDefault="003043C1">
      <w:pPr>
        <w:jc w:val="center"/>
        <w:rPr>
          <w:b/>
          <w:sz w:val="22"/>
          <w:szCs w:val="22"/>
        </w:rPr>
      </w:pPr>
    </w:p>
    <w:p w14:paraId="3434C891" w14:textId="77777777" w:rsidR="003043C1" w:rsidRDefault="003043C1">
      <w:pPr>
        <w:rPr>
          <w:sz w:val="20"/>
          <w:szCs w:val="20"/>
        </w:rPr>
      </w:pPr>
    </w:p>
    <w:tbl>
      <w:tblPr>
        <w:tblW w:w="0" w:type="auto"/>
        <w:tblInd w:w="208" w:type="dxa"/>
        <w:tblLayout w:type="fixed"/>
        <w:tblLook w:val="0000" w:firstRow="0" w:lastRow="0" w:firstColumn="0" w:lastColumn="0" w:noHBand="0" w:noVBand="0"/>
      </w:tblPr>
      <w:tblGrid>
        <w:gridCol w:w="4920"/>
        <w:gridCol w:w="4600"/>
      </w:tblGrid>
      <w:tr w:rsidR="003043C1" w14:paraId="12DA9DA6" w14:textId="77777777">
        <w:trPr>
          <w:trHeight w:val="119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F43B5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</w:pPr>
            <w:r>
              <w:t>TARIFFA OBBLIGATORIA REVISIONE</w:t>
            </w:r>
          </w:p>
          <w:p w14:paraId="46D55936" w14:textId="77777777" w:rsidR="003043C1" w:rsidRDefault="00671644" w:rsidP="0067164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D.M. 03</w:t>
            </w:r>
            <w:r w:rsidR="003043C1">
              <w:t>/08/20</w:t>
            </w:r>
            <w:r>
              <w:t>21</w:t>
            </w:r>
            <w:r w:rsidR="003043C1">
              <w:t xml:space="preserve"> n. </w:t>
            </w:r>
            <w:r>
              <w:t>317</w:t>
            </w:r>
            <w:r w:rsidR="003043C1">
              <w:t xml:space="preserve">                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3A06" w14:textId="77777777" w:rsidR="003043C1" w:rsidRDefault="003043C1" w:rsidP="0067164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center"/>
            </w:pPr>
            <w:r>
              <w:t>€    5</w:t>
            </w:r>
            <w:r w:rsidR="00671644">
              <w:t>4</w:t>
            </w:r>
            <w:r>
              <w:t>,</w:t>
            </w:r>
            <w:r w:rsidR="00671644">
              <w:t>95</w:t>
            </w:r>
          </w:p>
        </w:tc>
      </w:tr>
      <w:tr w:rsidR="003043C1" w14:paraId="6FDEB548" w14:textId="77777777">
        <w:trPr>
          <w:trHeight w:val="119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E95E3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</w:pPr>
            <w:r>
              <w:t xml:space="preserve">I.V.A. 22% sulla tariffa della prestazione </w:t>
            </w:r>
          </w:p>
          <w:p w14:paraId="6129193A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Times" w:hAnsi="Times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B844" w14:textId="77777777" w:rsidR="003043C1" w:rsidRDefault="0067164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center"/>
            </w:pPr>
            <w:r>
              <w:t>€ 12,</w:t>
            </w:r>
            <w:r w:rsidR="003043C1">
              <w:t>0</w:t>
            </w:r>
            <w:r>
              <w:t>9</w:t>
            </w:r>
          </w:p>
        </w:tc>
      </w:tr>
      <w:tr w:rsidR="003043C1" w14:paraId="1CC2B1EE" w14:textId="77777777">
        <w:trPr>
          <w:trHeight w:val="119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D8E48" w14:textId="77777777" w:rsidR="003043C1" w:rsidRDefault="00BE52FE" w:rsidP="00204D3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  <w:rPr>
                <w:rFonts w:ascii="Times" w:hAnsi="Times"/>
              </w:rPr>
            </w:pPr>
            <w:r>
              <w:t>COMPETENZE U.M.C.</w:t>
            </w:r>
            <w:r w:rsidR="003043C1">
              <w:t xml:space="preserve">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4097" w14:textId="77777777" w:rsidR="003043C1" w:rsidRDefault="003043C1" w:rsidP="00204D3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center"/>
            </w:pPr>
            <w:proofErr w:type="gramStart"/>
            <w:r>
              <w:t>€  10</w:t>
            </w:r>
            <w:proofErr w:type="gramEnd"/>
            <w:r>
              <w:t>,20</w:t>
            </w:r>
          </w:p>
        </w:tc>
      </w:tr>
      <w:tr w:rsidR="003043C1" w14:paraId="7EFCEFBD" w14:textId="77777777">
        <w:trPr>
          <w:trHeight w:val="119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BF77" w14:textId="77777777" w:rsidR="003043C1" w:rsidRDefault="00E0651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</w:pPr>
            <w:r>
              <w:t>TOTALE PARZIALE</w:t>
            </w:r>
          </w:p>
          <w:p w14:paraId="0D2E276D" w14:textId="77777777" w:rsidR="003043C1" w:rsidRDefault="003043C1" w:rsidP="00204D3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495A" w14:textId="77777777" w:rsidR="00204D35" w:rsidRDefault="00E06519" w:rsidP="00204D3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center"/>
            </w:pPr>
            <w:proofErr w:type="gramStart"/>
            <w:r>
              <w:t>€  77</w:t>
            </w:r>
            <w:proofErr w:type="gramEnd"/>
            <w:r w:rsidR="00204D35">
              <w:t xml:space="preserve">,24 </w:t>
            </w:r>
          </w:p>
          <w:p w14:paraId="4C29E9D8" w14:textId="77777777" w:rsidR="003043C1" w:rsidRDefault="003043C1" w:rsidP="00204D3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center"/>
            </w:pPr>
          </w:p>
        </w:tc>
      </w:tr>
      <w:tr w:rsidR="00E06519" w14:paraId="25755807" w14:textId="77777777">
        <w:trPr>
          <w:trHeight w:val="119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6118F" w14:textId="77777777" w:rsidR="00E06519" w:rsidRDefault="00E0651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</w:pPr>
            <w:r w:rsidRPr="00E06519">
              <w:t>Costo d</w:t>
            </w:r>
            <w:r w:rsidR="00772011">
              <w:t xml:space="preserve">el servizio di versamento </w:t>
            </w:r>
            <w:r w:rsidRPr="00E06519">
              <w:t xml:space="preserve">                                                 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401" w14:textId="77777777" w:rsidR="00E06519" w:rsidRDefault="00E06519" w:rsidP="0077201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center"/>
            </w:pPr>
            <w:r>
              <w:t>€</w:t>
            </w:r>
            <w:r w:rsidR="00772011">
              <w:t xml:space="preserve"> </w:t>
            </w:r>
            <w:r w:rsidR="00772011" w:rsidRPr="00772011">
              <w:rPr>
                <w:i/>
              </w:rPr>
              <w:t>(</w:t>
            </w:r>
            <w:r w:rsidR="00772011" w:rsidRPr="00772011">
              <w:rPr>
                <w:bCs/>
                <w:i/>
              </w:rPr>
              <w:t>oneri di incasso applicati dal prestatore di servizi di pagamento dell’impresa)</w:t>
            </w:r>
          </w:p>
        </w:tc>
      </w:tr>
    </w:tbl>
    <w:p w14:paraId="21BEB9F8" w14:textId="77777777" w:rsidR="003043C1" w:rsidRDefault="003043C1"/>
    <w:tbl>
      <w:tblPr>
        <w:tblW w:w="0" w:type="auto"/>
        <w:tblInd w:w="208" w:type="dxa"/>
        <w:tblLayout w:type="fixed"/>
        <w:tblLook w:val="0000" w:firstRow="0" w:lastRow="0" w:firstColumn="0" w:lastColumn="0" w:noHBand="0" w:noVBand="0"/>
      </w:tblPr>
      <w:tblGrid>
        <w:gridCol w:w="4920"/>
        <w:gridCol w:w="4600"/>
      </w:tblGrid>
      <w:tr w:rsidR="003043C1" w14:paraId="687660D1" w14:textId="77777777">
        <w:trPr>
          <w:trHeight w:val="119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12621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right"/>
              <w:rPr>
                <w:b/>
                <w:sz w:val="28"/>
                <w:szCs w:val="28"/>
              </w:rPr>
            </w:pPr>
          </w:p>
          <w:p w14:paraId="3A507AF5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b/>
                <w:sz w:val="28"/>
                <w:szCs w:val="28"/>
              </w:rPr>
            </w:pPr>
          </w:p>
          <w:p w14:paraId="3C89E0F8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Totale costo revisione                                                                         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6D61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center"/>
              <w:rPr>
                <w:b/>
                <w:sz w:val="32"/>
                <w:szCs w:val="32"/>
              </w:rPr>
            </w:pPr>
          </w:p>
          <w:p w14:paraId="5CD8C933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€ </w:t>
            </w:r>
          </w:p>
          <w:p w14:paraId="03AB94C1" w14:textId="77777777" w:rsidR="003043C1" w:rsidRDefault="003043C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Times" w:hAnsi="Times"/>
                <w:b/>
              </w:rPr>
            </w:pPr>
          </w:p>
        </w:tc>
      </w:tr>
    </w:tbl>
    <w:p w14:paraId="206D0E51" w14:textId="77777777" w:rsidR="003043C1" w:rsidRDefault="003043C1"/>
    <w:p w14:paraId="12CAEB7B" w14:textId="77777777" w:rsidR="003043C1" w:rsidRDefault="003043C1">
      <w:pPr>
        <w:rPr>
          <w:b/>
          <w:color w:val="000000"/>
        </w:rPr>
      </w:pPr>
    </w:p>
    <w:p w14:paraId="0DB88E0D" w14:textId="48108419" w:rsidR="003043C1" w:rsidRDefault="003043C1">
      <w:pPr>
        <w:rPr>
          <w:b/>
        </w:rPr>
      </w:pPr>
      <w:r>
        <w:rPr>
          <w:b/>
        </w:rPr>
        <w:t xml:space="preserve">                                                                                        IL RESPONSABILE </w:t>
      </w:r>
      <w:r w:rsidR="00A41276">
        <w:rPr>
          <w:b/>
        </w:rPr>
        <w:t>DEL SERVIZIO</w:t>
      </w:r>
      <w:r>
        <w:rPr>
          <w:b/>
        </w:rPr>
        <w:t xml:space="preserve">  </w:t>
      </w:r>
    </w:p>
    <w:p w14:paraId="7C2E3D52" w14:textId="29C884AF" w:rsidR="003043C1" w:rsidRDefault="003043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41276">
        <w:tab/>
      </w:r>
      <w:r w:rsidR="00A41276">
        <w:tab/>
      </w:r>
      <w:r>
        <w:t xml:space="preserve">  Ing. Dario Vinciguerra</w:t>
      </w:r>
    </w:p>
    <w:p w14:paraId="14F36043" w14:textId="77777777" w:rsidR="003043C1" w:rsidRDefault="003043C1"/>
    <w:sectPr w:rsidR="003043C1">
      <w:footerReference w:type="default" r:id="rId8"/>
      <w:pgSz w:w="11906" w:h="16838"/>
      <w:pgMar w:top="397" w:right="964" w:bottom="907" w:left="96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6CDD" w14:textId="77777777" w:rsidR="004F3251" w:rsidRDefault="004F3251">
      <w:r>
        <w:separator/>
      </w:r>
    </w:p>
  </w:endnote>
  <w:endnote w:type="continuationSeparator" w:id="0">
    <w:p w14:paraId="2A2B613A" w14:textId="77777777" w:rsidR="004F3251" w:rsidRDefault="004F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6FF5" w14:textId="77777777" w:rsidR="003043C1" w:rsidRDefault="003043C1">
    <w:pPr>
      <w:pStyle w:val="Contenutotabella"/>
      <w:jc w:val="center"/>
      <w:rPr>
        <w:rFonts w:cs="Tahoma"/>
        <w:sz w:val="18"/>
        <w:szCs w:val="18"/>
      </w:rPr>
    </w:pPr>
  </w:p>
  <w:p w14:paraId="0072DBC1" w14:textId="77777777" w:rsidR="003043C1" w:rsidRDefault="003043C1">
    <w:pPr>
      <w:pStyle w:val="Contenutotabell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5E35" w14:textId="77777777" w:rsidR="004F3251" w:rsidRDefault="004F3251">
      <w:r>
        <w:separator/>
      </w:r>
    </w:p>
  </w:footnote>
  <w:footnote w:type="continuationSeparator" w:id="0">
    <w:p w14:paraId="06D0CBB7" w14:textId="77777777" w:rsidR="004F3251" w:rsidRDefault="004F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3350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3"/>
    <w:rsid w:val="0004489A"/>
    <w:rsid w:val="00076C97"/>
    <w:rsid w:val="00204D35"/>
    <w:rsid w:val="00221471"/>
    <w:rsid w:val="003043C1"/>
    <w:rsid w:val="004A1FB0"/>
    <w:rsid w:val="004F3251"/>
    <w:rsid w:val="00624657"/>
    <w:rsid w:val="00671644"/>
    <w:rsid w:val="00756D72"/>
    <w:rsid w:val="00772011"/>
    <w:rsid w:val="00825220"/>
    <w:rsid w:val="00A41276"/>
    <w:rsid w:val="00AB1413"/>
    <w:rsid w:val="00B46719"/>
    <w:rsid w:val="00B752AD"/>
    <w:rsid w:val="00BE52FE"/>
    <w:rsid w:val="00D45259"/>
    <w:rsid w:val="00DC44F8"/>
    <w:rsid w:val="00DD0EBE"/>
    <w:rsid w:val="00E06519"/>
    <w:rsid w:val="00E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92A68"/>
  <w14:defaultImageDpi w14:val="0"/>
  <w15:docId w15:val="{5425DD34-2013-463C-92F6-1876A948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widowControl/>
      <w:numPr>
        <w:ilvl w:val="3"/>
        <w:numId w:val="1"/>
      </w:numPr>
      <w:suppressAutoHyphens w:val="0"/>
      <w:overflowPunct w:val="0"/>
      <w:autoSpaceDE w:val="0"/>
      <w:ind w:right="-211"/>
      <w:outlineLvl w:val="3"/>
    </w:pPr>
    <w:rPr>
      <w:i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kern w:val="1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2z0">
    <w:name w:val="WW8Num12z0"/>
    <w:rPr>
      <w:rFonts w:ascii="Tahoma" w:hAnsi="Tahoma"/>
    </w:rPr>
  </w:style>
  <w:style w:type="character" w:customStyle="1" w:styleId="WW8Num14z0">
    <w:name w:val="WW8Num14z0"/>
    <w:rPr>
      <w:rFonts w:ascii="Times New Roman" w:eastAsia="Times New Roman" w:hAnsi="Times New Roman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20z0">
    <w:name w:val="WW8Num20z0"/>
    <w:rPr>
      <w:rFonts w:ascii="Times New Roman" w:eastAsia="Times New Roman" w:hAnsi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rFonts w:ascii="Tahoma" w:hAnsi="Tahoma"/>
      <w:b/>
      <w:sz w:val="16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rFonts w:ascii="Times" w:hAnsi="Times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ahoma" w:hAnsi="Tahoma"/>
    </w:rPr>
  </w:style>
  <w:style w:type="character" w:customStyle="1" w:styleId="WW8Num36z0">
    <w:name w:val="WW8Num36z0"/>
    <w:rPr>
      <w:rFonts w:ascii="Verdana" w:hAnsi="Verdana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St10z0">
    <w:name w:val="WW8NumSt10z0"/>
    <w:rPr>
      <w:rFonts w:ascii="Wingdings" w:hAnsi="Wingdings"/>
      <w:sz w:val="28"/>
    </w:rPr>
  </w:style>
  <w:style w:type="character" w:customStyle="1" w:styleId="WW8NumSt11z0">
    <w:name w:val="WW8NumSt11z0"/>
    <w:rPr>
      <w:rFonts w:ascii="Wingdings" w:hAnsi="Wingdings"/>
      <w:sz w:val="28"/>
    </w:rPr>
  </w:style>
  <w:style w:type="character" w:customStyle="1" w:styleId="WW8NumSt13z0">
    <w:name w:val="WW8NumSt13z0"/>
    <w:rPr>
      <w:b/>
      <w:i/>
    </w:rPr>
  </w:style>
  <w:style w:type="character" w:customStyle="1" w:styleId="WW8NumSt14z0">
    <w:name w:val="WW8NumSt14z0"/>
    <w:rPr>
      <w:rFonts w:ascii="Wingdings" w:hAnsi="Wingdings"/>
      <w:sz w:val="28"/>
    </w:rPr>
  </w:style>
  <w:style w:type="character" w:customStyle="1" w:styleId="Caratterepredefinitoparagrafo1">
    <w:name w:val="Carattere predefinito paragrafo1"/>
  </w:style>
  <w:style w:type="character" w:customStyle="1" w:styleId="WW-Absatz-Standardschriftart11">
    <w:name w:val="WW-Absatz-Standardschriftart11"/>
  </w:style>
  <w:style w:type="character" w:styleId="Collegamentoipertestuale">
    <w:name w:val="Hyperlink"/>
    <w:basedOn w:val="Carpredefinitoparagrafo"/>
    <w:uiPriority w:val="99"/>
    <w:rPr>
      <w:color w:val="000080"/>
      <w:u w:val="single"/>
    </w:rPr>
  </w:style>
  <w:style w:type="character" w:customStyle="1" w:styleId="estremosel">
    <w:name w:val="estremosel"/>
    <w:basedOn w:val="Caratterepredefinitoparagrafo1"/>
    <w:rPr>
      <w:rFonts w:cs="Times New Roman"/>
    </w:rPr>
  </w:style>
  <w:style w:type="character" w:customStyle="1" w:styleId="nota1">
    <w:name w:val="nota1"/>
    <w:basedOn w:val="Caratterepredefinitoparagrafo1"/>
    <w:rPr>
      <w:rFonts w:cs="Times New Roman"/>
    </w:rPr>
  </w:style>
  <w:style w:type="character" w:customStyle="1" w:styleId="provvsommarionumart">
    <w:name w:val="provv_sommario_numart"/>
    <w:basedOn w:val="Caratterepredefinitoparagrafo1"/>
    <w:rPr>
      <w:rFonts w:cs="Times New Roman"/>
    </w:rPr>
  </w:style>
  <w:style w:type="character" w:customStyle="1" w:styleId="provvsommariorubrica">
    <w:name w:val="provv_sommario_rubrica"/>
    <w:basedOn w:val="Caratterepredefinitoparagrafo1"/>
    <w:rPr>
      <w:rFonts w:cs="Times New Roman"/>
    </w:rPr>
  </w:style>
  <w:style w:type="character" w:customStyle="1" w:styleId="provvsommarioartnascosto">
    <w:name w:val="provv_sommario_artnascosto"/>
    <w:basedOn w:val="Caratterepredefinitoparagrafo1"/>
    <w:rPr>
      <w:rFonts w:cs="Times New Roman"/>
    </w:rPr>
  </w:style>
  <w:style w:type="character" w:customStyle="1" w:styleId="provvnumart">
    <w:name w:val="provv_numart"/>
    <w:basedOn w:val="Caratterepredefinitoparagrafo1"/>
    <w:rPr>
      <w:rFonts w:cs="Times New Roman"/>
    </w:rPr>
  </w:style>
  <w:style w:type="character" w:customStyle="1" w:styleId="provvrubrica">
    <w:name w:val="provv_rubrica"/>
    <w:basedOn w:val="Caratterepredefinitoparagrafo1"/>
    <w:rPr>
      <w:rFonts w:cs="Times New Roman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1"/>
      <w:sz w:val="24"/>
      <w:szCs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kern w:val="1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kern w:val="1"/>
      <w:sz w:val="24"/>
      <w:szCs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kern w:val="1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pPr>
      <w:widowControl/>
      <w:suppressAutoHyphens w:val="0"/>
      <w:overflowPunct w:val="0"/>
      <w:autoSpaceDE w:val="0"/>
      <w:ind w:left="-180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1"/>
      <w:sz w:val="24"/>
      <w:szCs w:val="24"/>
    </w:r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uiPriority w:val="99"/>
    <w:pPr>
      <w:widowControl/>
      <w:pBdr>
        <w:bottom w:val="single" w:sz="4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Pr>
      <w:rFonts w:ascii="Arial" w:hAnsi="Arial" w:cs="Arial"/>
      <w:vanish/>
      <w:kern w:val="1"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uiPriority w:val="99"/>
    <w:pPr>
      <w:widowControl/>
      <w:pBdr>
        <w:top w:val="single" w:sz="4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Pr>
      <w:rFonts w:ascii="Arial" w:hAnsi="Arial" w:cs="Arial"/>
      <w:vanish/>
      <w:kern w:val="1"/>
      <w:sz w:val="16"/>
      <w:szCs w:val="16"/>
    </w:rPr>
  </w:style>
  <w:style w:type="paragraph" w:customStyle="1" w:styleId="provvsommarioart">
    <w:name w:val="provv_sommario_art"/>
    <w:basedOn w:val="Normale"/>
    <w:pPr>
      <w:widowControl/>
      <w:suppressAutoHyphens w:val="0"/>
      <w:spacing w:before="100" w:after="100"/>
    </w:pPr>
  </w:style>
  <w:style w:type="paragraph" w:styleId="NormaleWeb">
    <w:name w:val="Normal (Web)"/>
    <w:basedOn w:val="Normale"/>
    <w:uiPriority w:val="99"/>
    <w:pPr>
      <w:widowControl/>
      <w:suppressAutoHyphens w:val="0"/>
      <w:spacing w:before="100" w:after="100"/>
    </w:pPr>
  </w:style>
  <w:style w:type="paragraph" w:customStyle="1" w:styleId="provvestremo">
    <w:name w:val="provv_estremo"/>
    <w:basedOn w:val="Normale"/>
    <w:pPr>
      <w:widowControl/>
      <w:suppressAutoHyphens w:val="0"/>
      <w:spacing w:before="100" w:after="100"/>
    </w:pPr>
  </w:style>
  <w:style w:type="paragraph" w:customStyle="1" w:styleId="provvr0">
    <w:name w:val="provv_r0"/>
    <w:basedOn w:val="Normale"/>
    <w:pPr>
      <w:widowControl/>
      <w:suppressAutoHyphens w:val="0"/>
      <w:spacing w:before="100" w:after="100"/>
    </w:pPr>
  </w:style>
  <w:style w:type="paragraph" w:customStyle="1" w:styleId="provvnota">
    <w:name w:val="provv_nota"/>
    <w:basedOn w:val="Normale"/>
    <w:pPr>
      <w:widowControl/>
      <w:suppressAutoHyphens w:val="0"/>
      <w:spacing w:before="100" w:after="100"/>
    </w:pPr>
  </w:style>
  <w:style w:type="paragraph" w:customStyle="1" w:styleId="provvgiury">
    <w:name w:val="provv_giury"/>
    <w:basedOn w:val="Normale"/>
    <w:pPr>
      <w:widowControl/>
      <w:suppressAutoHyphens w:val="0"/>
      <w:spacing w:before="100" w:after="100"/>
    </w:pPr>
  </w:style>
  <w:style w:type="paragraph" w:customStyle="1" w:styleId="provvr1">
    <w:name w:val="provv_r1"/>
    <w:basedOn w:val="Normale"/>
    <w:pPr>
      <w:widowControl/>
      <w:suppressAutoHyphens w:val="0"/>
      <w:spacing w:before="100" w:after="100"/>
    </w:pPr>
  </w:style>
  <w:style w:type="paragraph" w:customStyle="1" w:styleId="provvd">
    <w:name w:val="provv_d"/>
    <w:basedOn w:val="Normale"/>
    <w:pPr>
      <w:widowControl/>
      <w:suppressAutoHyphens w:val="0"/>
      <w:spacing w:before="100" w:after="100"/>
    </w:pPr>
  </w:style>
  <w:style w:type="paragraph" w:customStyle="1" w:styleId="provvc">
    <w:name w:val="provv_c"/>
    <w:basedOn w:val="Normale"/>
    <w:pPr>
      <w:widowControl/>
      <w:suppressAutoHyphens w:val="0"/>
      <w:spacing w:before="100" w:after="100"/>
    </w:pPr>
  </w:style>
  <w:style w:type="paragraph" w:styleId="Corpodeltesto3">
    <w:name w:val="Body Text 3"/>
    <w:basedOn w:val="Normale"/>
    <w:link w:val="Corpodeltesto3Carattere"/>
    <w:uiPriority w:val="99"/>
    <w:pPr>
      <w:widowControl/>
      <w:suppressAutoHyphens w:val="0"/>
      <w:overflowPunct w:val="0"/>
      <w:autoSpaceDE w:val="0"/>
      <w:spacing w:after="120"/>
      <w:textAlignment w:val="baseline"/>
    </w:pPr>
    <w:rPr>
      <w:rFonts w:ascii="Times" w:hAnsi="Times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kern w:val="1"/>
      <w:sz w:val="16"/>
      <w:szCs w:val="16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widowControl/>
      <w:suppressAutoHyphens w:val="0"/>
      <w:overflowPunct w:val="0"/>
      <w:autoSpaceDE w:val="0"/>
      <w:jc w:val="center"/>
    </w:pPr>
    <w:rPr>
      <w:b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Intestazione2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408"/>
      </w:tabs>
      <w:suppressAutoHyphens w:val="0"/>
      <w:overflowPunct w:val="0"/>
      <w:autoSpaceDE w:val="0"/>
      <w:spacing w:line="283" w:lineRule="exact"/>
      <w:ind w:left="408" w:hanging="408"/>
      <w:jc w:val="both"/>
    </w:pPr>
    <w:rPr>
      <w:rFonts w:ascii="Arial" w:hAnsi="Arial"/>
      <w:sz w:val="26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kern w:val="1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408"/>
      </w:tabs>
      <w:suppressAutoHyphens w:val="0"/>
      <w:overflowPunct w:val="0"/>
      <w:autoSpaceDE w:val="0"/>
      <w:spacing w:line="283" w:lineRule="exact"/>
      <w:ind w:left="-303"/>
      <w:jc w:val="both"/>
    </w:pPr>
    <w:rPr>
      <w:rFonts w:ascii="Arial" w:hAnsi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kern w:val="1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itolo220">
    <w:name w:val="Titolo 220"/>
    <w:basedOn w:val="Normale"/>
    <w:pPr>
      <w:widowControl/>
      <w:suppressAutoHyphens w:val="0"/>
      <w:spacing w:line="288" w:lineRule="atLeast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 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Massimiliano Stevanin</dc:creator>
  <cp:keywords/>
  <dc:description/>
  <cp:lastModifiedBy>chiara.lomastro</cp:lastModifiedBy>
  <cp:revision>3</cp:revision>
  <cp:lastPrinted>2011-07-14T09:58:00Z</cp:lastPrinted>
  <dcterms:created xsi:type="dcterms:W3CDTF">2022-11-04T07:52:00Z</dcterms:created>
  <dcterms:modified xsi:type="dcterms:W3CDTF">2023-06-14T09:20:00Z</dcterms:modified>
</cp:coreProperties>
</file>